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174187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74187">
              <w:rPr>
                <w:b/>
                <w:bCs/>
                <w:color w:val="000000"/>
                <w:szCs w:val="20"/>
                <w:lang w:eastAsia="en-US"/>
              </w:rPr>
              <w:t>2. Proračunske tablice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74187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17, 18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174187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174187">
              <w:rPr>
                <w:b/>
                <w:bCs/>
                <w:color w:val="000000"/>
                <w:szCs w:val="20"/>
              </w:rPr>
              <w:t>2.3. Analiza i prikaz podataka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174187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174187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7757AF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7757AF">
              <w:rPr>
                <w:rFonts w:cs="Arial"/>
                <w:szCs w:val="20"/>
              </w:rPr>
              <w:t>A. 7. 3 prikuplja i unosi podatke kojima se analizira neki problem s pomoću odgovarajućega programa, otkriva odnos među podatcima koristeći se različitim alatima programa te mogućnostima prikazivanja podataka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D63" w:rsidRDefault="00015D63" w:rsidP="007757AF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MPT Građanski odgoj i obrazovanje</w:t>
            </w:r>
          </w:p>
          <w:p w:rsidR="007757AF" w:rsidRPr="007757AF" w:rsidRDefault="007757AF" w:rsidP="00015D63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7757AF">
              <w:rPr>
                <w:rFonts w:cs="Arial"/>
                <w:szCs w:val="20"/>
              </w:rPr>
              <w:t xml:space="preserve">B.5.2. </w:t>
            </w:r>
            <w:r w:rsidR="00015D63" w:rsidRPr="007757AF">
              <w:rPr>
                <w:rFonts w:cs="Arial"/>
                <w:szCs w:val="20"/>
              </w:rPr>
              <w:t>Razumije ulogu institucija i organizacija u zaštiti ljudskih prava</w:t>
            </w:r>
            <w:r w:rsidR="00015D63">
              <w:rPr>
                <w:rFonts w:cs="Arial"/>
                <w:szCs w:val="20"/>
              </w:rPr>
              <w:t>.</w:t>
            </w:r>
          </w:p>
          <w:p w:rsidR="00015D63" w:rsidRDefault="00015D63" w:rsidP="007757AF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MPT Poduzetništvo</w:t>
            </w:r>
          </w:p>
          <w:p w:rsidR="00015D63" w:rsidRDefault="00015D63" w:rsidP="00015D63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7757AF" w:rsidRPr="007757AF">
              <w:rPr>
                <w:rFonts w:cs="Arial"/>
                <w:szCs w:val="20"/>
              </w:rPr>
              <w:t xml:space="preserve"> 1.1. Razvija poduzetničku id</w:t>
            </w:r>
            <w:r>
              <w:rPr>
                <w:rFonts w:cs="Arial"/>
                <w:szCs w:val="20"/>
              </w:rPr>
              <w:t>eju od koncepta do realizacije.</w:t>
            </w:r>
          </w:p>
          <w:p w:rsidR="00015D63" w:rsidRDefault="00015D63" w:rsidP="00015D63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7757AF" w:rsidRPr="007757AF">
              <w:rPr>
                <w:rFonts w:cs="Arial"/>
                <w:szCs w:val="20"/>
              </w:rPr>
              <w:t xml:space="preserve"> 1.2. Planira i upravlja aktivnostima.</w:t>
            </w:r>
          </w:p>
          <w:p w:rsidR="00015D63" w:rsidRDefault="00015D63" w:rsidP="00015D63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 </w:t>
            </w:r>
            <w:r w:rsidR="007757AF" w:rsidRPr="007757AF">
              <w:rPr>
                <w:rFonts w:cs="Arial"/>
                <w:szCs w:val="20"/>
              </w:rPr>
              <w:t>1.1. Prepoznaje važnost ljudskog rada i stvaranja dobara za osiguranje sredstava za život pojedinca i dobrobit zajednice.</w:t>
            </w:r>
          </w:p>
          <w:p w:rsidR="007757AF" w:rsidRPr="007757AF" w:rsidRDefault="00015D63" w:rsidP="00015D63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7757AF" w:rsidRPr="007757AF">
              <w:rPr>
                <w:rFonts w:cs="Arial"/>
                <w:szCs w:val="20"/>
              </w:rPr>
              <w:t xml:space="preserve"> 1.3. Upoznaje funkciju novca.</w:t>
            </w:r>
          </w:p>
          <w:p w:rsidR="00015D63" w:rsidRDefault="00015D63" w:rsidP="007757AF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MPT Održivi razvoj</w:t>
            </w:r>
          </w:p>
          <w:p w:rsidR="001A40F0" w:rsidRPr="00413395" w:rsidRDefault="007757AF" w:rsidP="00015D63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7757AF">
              <w:rPr>
                <w:rFonts w:cs="Arial"/>
                <w:szCs w:val="20"/>
              </w:rPr>
              <w:t>III.A.2. Analizira načela i vrijednosti ekosustava.</w:t>
            </w: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57AF" w:rsidRDefault="007757AF" w:rsidP="007757AF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7757AF">
              <w:rPr>
                <w:rFonts w:cs="Arial"/>
                <w:szCs w:val="20"/>
              </w:rPr>
              <w:t>Matematika: E.7.1, A. 7. 1 – 2.</w:t>
            </w:r>
            <w:r>
              <w:rPr>
                <w:rFonts w:cs="Arial"/>
                <w:szCs w:val="20"/>
              </w:rPr>
              <w:t>, 3., 4.</w:t>
            </w:r>
          </w:p>
          <w:p w:rsidR="007757AF" w:rsidRDefault="007757AF" w:rsidP="007757AF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7757AF">
              <w:rPr>
                <w:rFonts w:cs="Arial"/>
                <w:szCs w:val="20"/>
              </w:rPr>
              <w:t xml:space="preserve">Kemija: T.7. 1., </w:t>
            </w:r>
            <w:proofErr w:type="spellStart"/>
            <w:r>
              <w:rPr>
                <w:rFonts w:cs="Arial"/>
                <w:szCs w:val="20"/>
              </w:rPr>
              <w:t>PiP</w:t>
            </w:r>
            <w:proofErr w:type="spellEnd"/>
            <w:r>
              <w:rPr>
                <w:rFonts w:cs="Arial"/>
                <w:szCs w:val="20"/>
              </w:rPr>
              <w:t>. 7. 1., PP. 7. 2., PP.7. 3.</w:t>
            </w:r>
          </w:p>
          <w:p w:rsidR="00C36405" w:rsidRPr="00413395" w:rsidRDefault="007757AF" w:rsidP="007757AF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7757AF">
              <w:rPr>
                <w:rFonts w:cs="Arial"/>
                <w:szCs w:val="20"/>
              </w:rPr>
              <w:t>Građanski odgoj, Održivi razvoj</w:t>
            </w: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53AC" w:rsidRPr="00413395" w:rsidRDefault="00015D63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015D63">
              <w:rPr>
                <w:rFonts w:cs="Arial"/>
                <w:szCs w:val="20"/>
              </w:rPr>
              <w:t>Učenik prepoznaje programe za obradu, analizu i prikazivanje podataka, prikuplja potrebne podatke za opisivanje zadanog problema, prepoznaje i koristi se osnovnim mogućnostima odabranoga programa. Unosi podatke, odabire odgovarajući način prikazivanja podataka ovisno o vrsti podataka. Grafički prikazuje i uspoređuje podatke. Odabire potrebne ulazne podatke, obrađuje ih formulama i jednostavnim funkcijama (matematičke formule, zbroj, prosječna vrijednost…) kako bi dobio zadane rezultate. Istražuje, odabire i primjenjuje dodatne mogućnosti programa radi preglednije analize te opisa promatranoga problema.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6363" w:rsidRPr="00C63FFF" w:rsidRDefault="00836363" w:rsidP="00836363">
            <w:pPr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Za učenje – </w:t>
            </w:r>
            <w:r w:rsidRPr="00D0157C">
              <w:rPr>
                <w:rFonts w:cs="Arial"/>
                <w:szCs w:val="20"/>
              </w:rPr>
              <w:t>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1A40F0" w:rsidRDefault="00836363" w:rsidP="0083636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:rsidR="00836363" w:rsidRPr="00413395" w:rsidRDefault="00836363" w:rsidP="0083636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Vrednovanje naučenog -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</w:p>
        </w:tc>
      </w:tr>
    </w:tbl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26A22" w:rsidRPr="00613BE8" w:rsidRDefault="00855E6E" w:rsidP="00DD2C04">
            <w:pPr>
              <w:rPr>
                <w:szCs w:val="20"/>
              </w:rPr>
            </w:pPr>
            <w:r>
              <w:rPr>
                <w:szCs w:val="20"/>
              </w:rPr>
              <w:t>Kroz razgovor s učenicima prisjetiti se koje su osnovne mogućnosti Excela, osim unosa i obrade velike količine podataka</w:t>
            </w:r>
            <w:r w:rsidR="003B38F7">
              <w:rPr>
                <w:szCs w:val="20"/>
              </w:rPr>
              <w:t>.</w:t>
            </w:r>
            <w:r>
              <w:rPr>
                <w:szCs w:val="20"/>
              </w:rPr>
              <w:t xml:space="preserve"> Upitati ih što sve možemo raditi s unesenim podacima i kroz razgovor ih dovesti do zaključka da unesene podatke možemo obrađivati, analizirati i prikazivati. Pomoću pitanja iz uvodnog dijela iz udžbenika povezati </w:t>
            </w:r>
            <w:r w:rsidR="00DD2C04">
              <w:rPr>
                <w:szCs w:val="20"/>
              </w:rPr>
              <w:t>nastavne sadržaje sa situacijama iz svakodnevnog života, rada raznih organizacija i poduzeća.</w:t>
            </w:r>
            <w:r w:rsidR="003B38F7">
              <w:rPr>
                <w:szCs w:val="20"/>
              </w:rPr>
              <w:t xml:space="preserve"> </w:t>
            </w:r>
            <w:r w:rsidR="00DD2C04">
              <w:rPr>
                <w:szCs w:val="20"/>
              </w:rPr>
              <w:t xml:space="preserve">Pokazati učenicima primjer prikaza rezultata poslovanja neke organizacije ili poduzeća. Istaknuti da je MS Excel jedan od najvažnijih alata u svakodnevnom radu mnogih organizacija i poduzeća. Objasniti gdje će i kako moći primijeniti naučeno. </w:t>
            </w:r>
            <w:r w:rsidR="003B38F7">
              <w:rPr>
                <w:szCs w:val="20"/>
              </w:rPr>
              <w:t>Najaviti temu sata.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670288" w:rsidRDefault="00EA2DA5" w:rsidP="001D5264">
            <w:r>
              <w:rPr>
                <w:b/>
              </w:rPr>
              <w:t xml:space="preserve">U: </w:t>
            </w:r>
            <w:r w:rsidR="00236158">
              <w:t>Analiza i prikaz podataka (str. 34 – 37)</w:t>
            </w:r>
          </w:p>
          <w:p w:rsidR="00236158" w:rsidRDefault="00236158" w:rsidP="001D5264"/>
          <w:p w:rsidR="00236158" w:rsidRPr="00236158" w:rsidRDefault="00236158" w:rsidP="001D5264">
            <w:pPr>
              <w:rPr>
                <w:i/>
              </w:rPr>
            </w:pPr>
            <w:r w:rsidRPr="00236158">
              <w:rPr>
                <w:i/>
              </w:rPr>
              <w:t>Kako analizirati podatke u Excelu?</w:t>
            </w:r>
          </w:p>
          <w:p w:rsidR="00236158" w:rsidRDefault="00236158" w:rsidP="001D5264">
            <w:pPr>
              <w:rPr>
                <w:szCs w:val="20"/>
              </w:rPr>
            </w:pPr>
          </w:p>
          <w:p w:rsidR="00236158" w:rsidRDefault="00BA0F71" w:rsidP="001D5264">
            <w:pPr>
              <w:rPr>
                <w:szCs w:val="20"/>
              </w:rPr>
            </w:pPr>
            <w:r>
              <w:rPr>
                <w:szCs w:val="20"/>
              </w:rPr>
              <w:t>Pokazati učenicima kojim se alatima možemo koristiti za analiziranje podataka.</w:t>
            </w:r>
          </w:p>
          <w:p w:rsidR="00196F9B" w:rsidRDefault="00196F9B" w:rsidP="001D5264">
            <w:pPr>
              <w:rPr>
                <w:szCs w:val="20"/>
              </w:rPr>
            </w:pPr>
          </w:p>
          <w:p w:rsidR="00BA0F71" w:rsidRDefault="00606308" w:rsidP="001D5264">
            <w:pPr>
              <w:rPr>
                <w:szCs w:val="20"/>
              </w:rPr>
            </w:pPr>
            <w:r>
              <w:rPr>
                <w:szCs w:val="20"/>
              </w:rPr>
              <w:t>Objasniti učenicima što je i čemu služi sortiranje podataka. Pokazati sortiranje na primjeru u Excelu</w:t>
            </w:r>
            <w:r w:rsidR="00196F9B">
              <w:rPr>
                <w:szCs w:val="20"/>
              </w:rPr>
              <w:t xml:space="preserve"> </w:t>
            </w:r>
            <w:r w:rsidR="00196F9B" w:rsidRPr="00196F9B">
              <w:rPr>
                <w:i/>
                <w:szCs w:val="20"/>
              </w:rPr>
              <w:t>(pripremiti tablicu s podacima na kojoj će se pokazati sortiranje i filtriranje</w:t>
            </w:r>
            <w:r w:rsidR="00ED0FF2">
              <w:rPr>
                <w:i/>
                <w:szCs w:val="20"/>
              </w:rPr>
              <w:t>, podijeliti tablicu s učenicima</w:t>
            </w:r>
            <w:r w:rsidR="00196F9B" w:rsidRPr="00196F9B">
              <w:rPr>
                <w:i/>
                <w:szCs w:val="20"/>
              </w:rPr>
              <w:t>)</w:t>
            </w:r>
            <w:r>
              <w:rPr>
                <w:szCs w:val="20"/>
              </w:rPr>
              <w:t>.</w:t>
            </w:r>
          </w:p>
          <w:p w:rsidR="00196F9B" w:rsidRDefault="00196F9B" w:rsidP="001D5264">
            <w:pPr>
              <w:rPr>
                <w:szCs w:val="20"/>
              </w:rPr>
            </w:pPr>
          </w:p>
          <w:p w:rsidR="00196F9B" w:rsidRDefault="00196F9B" w:rsidP="00196F9B">
            <w:pPr>
              <w:rPr>
                <w:szCs w:val="20"/>
              </w:rPr>
            </w:pPr>
            <w:r>
              <w:rPr>
                <w:szCs w:val="20"/>
              </w:rPr>
              <w:t>Objasniti učenicima što je i čemu služi filtriranje podataka. Pokazati filtriranje na primjeru u Excelu.</w:t>
            </w:r>
          </w:p>
          <w:p w:rsidR="00196F9B" w:rsidRDefault="00196F9B" w:rsidP="00196F9B">
            <w:pPr>
              <w:rPr>
                <w:szCs w:val="20"/>
              </w:rPr>
            </w:pPr>
          </w:p>
          <w:p w:rsidR="000A1C3A" w:rsidRDefault="000A1C3A" w:rsidP="00196F9B">
            <w:pPr>
              <w:rPr>
                <w:szCs w:val="20"/>
              </w:rPr>
            </w:pPr>
            <w:r>
              <w:rPr>
                <w:szCs w:val="20"/>
              </w:rPr>
              <w:t xml:space="preserve">Pokazati djelovanje naredbe </w:t>
            </w:r>
            <w:r w:rsidRPr="000A1C3A">
              <w:rPr>
                <w:i/>
                <w:szCs w:val="20"/>
              </w:rPr>
              <w:t>Očisti</w:t>
            </w:r>
            <w:r>
              <w:rPr>
                <w:szCs w:val="20"/>
              </w:rPr>
              <w:t>.</w:t>
            </w:r>
          </w:p>
          <w:p w:rsidR="000A1C3A" w:rsidRDefault="000A1C3A" w:rsidP="00196F9B">
            <w:pPr>
              <w:rPr>
                <w:szCs w:val="20"/>
              </w:rPr>
            </w:pPr>
          </w:p>
          <w:p w:rsidR="00196F9B" w:rsidRDefault="00ED0FF2" w:rsidP="00196F9B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:rsidR="00ED0FF2" w:rsidRDefault="00ED0FF2" w:rsidP="00196F9B">
            <w:pPr>
              <w:rPr>
                <w:szCs w:val="20"/>
              </w:rPr>
            </w:pPr>
            <w:r>
              <w:rPr>
                <w:szCs w:val="20"/>
              </w:rPr>
              <w:t>Sortiranje i filtriranje</w:t>
            </w:r>
          </w:p>
          <w:p w:rsidR="00236158" w:rsidRDefault="00236158" w:rsidP="001D5264">
            <w:pPr>
              <w:rPr>
                <w:szCs w:val="20"/>
              </w:rPr>
            </w:pPr>
          </w:p>
          <w:p w:rsidR="00236158" w:rsidRPr="00236158" w:rsidRDefault="00236158" w:rsidP="001D5264">
            <w:pPr>
              <w:rPr>
                <w:i/>
                <w:szCs w:val="20"/>
              </w:rPr>
            </w:pPr>
            <w:r w:rsidRPr="00236158">
              <w:rPr>
                <w:i/>
                <w:szCs w:val="20"/>
              </w:rPr>
              <w:t>Umetanje komentara</w:t>
            </w:r>
          </w:p>
          <w:p w:rsidR="00236158" w:rsidRDefault="00236158" w:rsidP="001D5264">
            <w:pPr>
              <w:rPr>
                <w:szCs w:val="20"/>
              </w:rPr>
            </w:pPr>
          </w:p>
          <w:p w:rsidR="00ED0FF2" w:rsidRDefault="00B52ECB" w:rsidP="001D5264">
            <w:pPr>
              <w:rPr>
                <w:szCs w:val="20"/>
              </w:rPr>
            </w:pPr>
            <w:r>
              <w:rPr>
                <w:szCs w:val="20"/>
              </w:rPr>
              <w:t>Objasniti učenicima ulogu komentara i pokazati kako umetnuti komentar, po čemu prepoznaju da ćelija sadržava komentar i kako se prikazuje sadržaj komentara.</w:t>
            </w:r>
          </w:p>
          <w:p w:rsidR="00B52ECB" w:rsidRDefault="00B52ECB" w:rsidP="001D5264">
            <w:pPr>
              <w:rPr>
                <w:szCs w:val="20"/>
              </w:rPr>
            </w:pPr>
          </w:p>
          <w:p w:rsidR="00B52ECB" w:rsidRDefault="00B52ECB" w:rsidP="001D5264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:rsidR="00B52ECB" w:rsidRDefault="00B52ECB" w:rsidP="001D5264">
            <w:pPr>
              <w:rPr>
                <w:szCs w:val="20"/>
              </w:rPr>
            </w:pPr>
            <w:r>
              <w:rPr>
                <w:szCs w:val="20"/>
              </w:rPr>
              <w:t>Umetanje komentara</w:t>
            </w:r>
          </w:p>
          <w:p w:rsidR="00B52ECB" w:rsidRDefault="00B52ECB" w:rsidP="001D5264">
            <w:pPr>
              <w:rPr>
                <w:szCs w:val="20"/>
              </w:rPr>
            </w:pPr>
          </w:p>
          <w:p w:rsidR="00236158" w:rsidRDefault="00236158" w:rsidP="001D5264">
            <w:pPr>
              <w:rPr>
                <w:szCs w:val="20"/>
              </w:rPr>
            </w:pPr>
            <w:r w:rsidRPr="00236158">
              <w:rPr>
                <w:i/>
                <w:szCs w:val="20"/>
              </w:rPr>
              <w:t>Grafikoni</w:t>
            </w:r>
          </w:p>
          <w:p w:rsidR="00236158" w:rsidRDefault="00236158" w:rsidP="001D5264">
            <w:pPr>
              <w:rPr>
                <w:szCs w:val="20"/>
              </w:rPr>
            </w:pPr>
          </w:p>
          <w:p w:rsidR="00B52ECB" w:rsidRDefault="00F31338" w:rsidP="001D5264">
            <w:pPr>
              <w:rPr>
                <w:szCs w:val="20"/>
              </w:rPr>
            </w:pPr>
            <w:r>
              <w:rPr>
                <w:szCs w:val="20"/>
              </w:rPr>
              <w:t>Pokazati učenicima nekoliko primjera grafikona i upitati ih jesu li se već susreli s grafikonima i mogu li objasniti za što ih koristimo. Kroz razgovor s učenicima dovesti ih do zaključka što su i čemu služe grafikoni.</w:t>
            </w:r>
          </w:p>
          <w:p w:rsidR="00B52ECB" w:rsidRDefault="00B52ECB" w:rsidP="001D5264">
            <w:pPr>
              <w:rPr>
                <w:szCs w:val="20"/>
              </w:rPr>
            </w:pPr>
          </w:p>
          <w:p w:rsidR="000A1C3A" w:rsidRDefault="00EC64E7" w:rsidP="001D5264">
            <w:pPr>
              <w:rPr>
                <w:szCs w:val="20"/>
              </w:rPr>
            </w:pPr>
            <w:r>
              <w:rPr>
                <w:szCs w:val="20"/>
              </w:rPr>
              <w:t>Objasniti učenicima da kako bismo izradili grafikon, najprije moramo imati tablicu s podacima.</w:t>
            </w:r>
          </w:p>
          <w:p w:rsidR="00EC64E7" w:rsidRDefault="00EC64E7" w:rsidP="001D5264">
            <w:pPr>
              <w:rPr>
                <w:szCs w:val="20"/>
              </w:rPr>
            </w:pPr>
            <w:r>
              <w:rPr>
                <w:szCs w:val="20"/>
              </w:rPr>
              <w:t>Na primjeru jednostavne tablice pokazati izradu grafikona.</w:t>
            </w:r>
            <w:r w:rsidR="00755A46">
              <w:rPr>
                <w:szCs w:val="20"/>
              </w:rPr>
              <w:t xml:space="preserve"> Učenici također naprave tablicu s podacima i grafikon, sljedeći upute učitelja.</w:t>
            </w:r>
          </w:p>
          <w:p w:rsidR="00EC64E7" w:rsidRDefault="00EC64E7" w:rsidP="001D5264">
            <w:pPr>
              <w:rPr>
                <w:szCs w:val="20"/>
              </w:rPr>
            </w:pPr>
          </w:p>
          <w:p w:rsidR="00EC64E7" w:rsidRDefault="00EC64E7" w:rsidP="001D5264">
            <w:pPr>
              <w:rPr>
                <w:szCs w:val="20"/>
              </w:rPr>
            </w:pPr>
            <w:r>
              <w:rPr>
                <w:szCs w:val="20"/>
              </w:rPr>
              <w:t xml:space="preserve">Upitati učenike što misle, je li svejedno koju vrstu grafikona odaberemo? Kroz razgovor s učenicima i pomoću prikazivanja više vrsta grafikona na primjeru iste tablice, dovesti učenike do zaključka da </w:t>
            </w:r>
            <w:r>
              <w:rPr>
                <w:szCs w:val="20"/>
              </w:rPr>
              <w:lastRenderedPageBreak/>
              <w:t>vrstu grafikona treba odabrati ovisno o vrsti podataka koje želimo prikazati.</w:t>
            </w:r>
            <w:r w:rsidR="00441254">
              <w:rPr>
                <w:szCs w:val="20"/>
              </w:rPr>
              <w:t xml:space="preserve"> Istaknuti da je najvažnije da grafikon jasno prenosi željenu poruku.</w:t>
            </w:r>
          </w:p>
          <w:p w:rsidR="00441254" w:rsidRDefault="00441254" w:rsidP="001D5264">
            <w:pPr>
              <w:rPr>
                <w:szCs w:val="20"/>
              </w:rPr>
            </w:pPr>
          </w:p>
          <w:p w:rsidR="00441254" w:rsidRDefault="00441254" w:rsidP="001D5264">
            <w:pPr>
              <w:rPr>
                <w:szCs w:val="20"/>
              </w:rPr>
            </w:pPr>
            <w:r>
              <w:rPr>
                <w:szCs w:val="20"/>
              </w:rPr>
              <w:t>Upoznati učenike s osnovnim vrstama grafikona.</w:t>
            </w:r>
          </w:p>
          <w:p w:rsidR="00AD345B" w:rsidRDefault="00AD345B" w:rsidP="001D5264">
            <w:pPr>
              <w:rPr>
                <w:szCs w:val="20"/>
              </w:rPr>
            </w:pPr>
          </w:p>
          <w:p w:rsidR="00AD345B" w:rsidRDefault="00AD345B" w:rsidP="001D5264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:rsidR="00AD345B" w:rsidRDefault="00AD345B" w:rsidP="001D5264">
            <w:pPr>
              <w:rPr>
                <w:szCs w:val="20"/>
              </w:rPr>
            </w:pPr>
            <w:r w:rsidRPr="00AD345B">
              <w:rPr>
                <w:b/>
                <w:szCs w:val="20"/>
              </w:rPr>
              <w:t>Vježba 6.</w:t>
            </w:r>
            <w:r>
              <w:rPr>
                <w:szCs w:val="20"/>
              </w:rPr>
              <w:t xml:space="preserve"> (udžbenik, str. 36) – Odabir odgovarajuće vrste grafikona</w:t>
            </w:r>
          </w:p>
          <w:p w:rsidR="00AD345B" w:rsidRDefault="00AD345B" w:rsidP="001D5264">
            <w:pPr>
              <w:rPr>
                <w:szCs w:val="20"/>
              </w:rPr>
            </w:pPr>
          </w:p>
          <w:p w:rsidR="00AD345B" w:rsidRDefault="00577D56" w:rsidP="001D5264">
            <w:pPr>
              <w:rPr>
                <w:szCs w:val="20"/>
              </w:rPr>
            </w:pPr>
            <w:r>
              <w:rPr>
                <w:szCs w:val="20"/>
              </w:rPr>
              <w:t xml:space="preserve">Upoznati učenike s naredbom </w:t>
            </w:r>
            <w:r w:rsidRPr="00577D56">
              <w:rPr>
                <w:i/>
                <w:szCs w:val="20"/>
              </w:rPr>
              <w:t>Preporučeni grafikoni</w:t>
            </w:r>
            <w:r>
              <w:rPr>
                <w:szCs w:val="20"/>
              </w:rPr>
              <w:t>.</w:t>
            </w:r>
          </w:p>
          <w:p w:rsidR="00577D56" w:rsidRDefault="00577D56" w:rsidP="001D5264">
            <w:pPr>
              <w:rPr>
                <w:szCs w:val="20"/>
              </w:rPr>
            </w:pPr>
            <w:r>
              <w:rPr>
                <w:szCs w:val="20"/>
              </w:rPr>
              <w:t xml:space="preserve">Uputiti učenike da nakon izrade grafikona mogu odabrati neku drugu vrstu grafikona pomoću naredbe </w:t>
            </w:r>
            <w:r w:rsidRPr="00577D56">
              <w:rPr>
                <w:i/>
                <w:szCs w:val="20"/>
              </w:rPr>
              <w:t>Promijeni vrstu grafikona</w:t>
            </w:r>
            <w:r>
              <w:rPr>
                <w:szCs w:val="20"/>
              </w:rPr>
              <w:t>. Pokazati na primjeru.</w:t>
            </w:r>
          </w:p>
          <w:p w:rsidR="00BC3CD6" w:rsidRDefault="00BC3CD6" w:rsidP="001D5264">
            <w:pPr>
              <w:rPr>
                <w:szCs w:val="20"/>
              </w:rPr>
            </w:pPr>
          </w:p>
          <w:p w:rsidR="00577D56" w:rsidRDefault="00BC3CD6" w:rsidP="001D5264">
            <w:pPr>
              <w:rPr>
                <w:szCs w:val="20"/>
              </w:rPr>
            </w:pPr>
            <w:r>
              <w:rPr>
                <w:szCs w:val="20"/>
              </w:rPr>
              <w:t xml:space="preserve">Pokazati učenicima kako mogu premjestiti grafikon pomoću naredbe </w:t>
            </w:r>
            <w:r w:rsidRPr="00BC3CD6">
              <w:rPr>
                <w:i/>
                <w:szCs w:val="20"/>
              </w:rPr>
              <w:t>Premjesti grafikon</w:t>
            </w:r>
            <w:r>
              <w:rPr>
                <w:szCs w:val="20"/>
              </w:rPr>
              <w:t>.</w:t>
            </w:r>
          </w:p>
          <w:p w:rsidR="00BC3CD6" w:rsidRDefault="00BC3CD6" w:rsidP="001D5264">
            <w:pPr>
              <w:rPr>
                <w:szCs w:val="20"/>
              </w:rPr>
            </w:pPr>
          </w:p>
          <w:p w:rsidR="00BC3CD6" w:rsidRDefault="00BC3CD6" w:rsidP="00BC3CD6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:rsidR="00BC3CD6" w:rsidRDefault="00BC3CD6" w:rsidP="00BC3CD6">
            <w:pPr>
              <w:rPr>
                <w:szCs w:val="20"/>
              </w:rPr>
            </w:pPr>
            <w:r w:rsidRPr="00BC3CD6">
              <w:rPr>
                <w:szCs w:val="20"/>
              </w:rPr>
              <w:t>Premještanje</w:t>
            </w:r>
            <w:r>
              <w:rPr>
                <w:szCs w:val="20"/>
              </w:rPr>
              <w:t xml:space="preserve"> grafikona (na novi radni list, kao objekt na drugom radnom listu)</w:t>
            </w:r>
          </w:p>
          <w:p w:rsidR="00BC3CD6" w:rsidRDefault="00BC3CD6" w:rsidP="00BC3CD6">
            <w:pPr>
              <w:rPr>
                <w:szCs w:val="20"/>
              </w:rPr>
            </w:pPr>
          </w:p>
          <w:p w:rsidR="00BC3CD6" w:rsidRDefault="00BC3CD6" w:rsidP="00BC3CD6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:rsidR="00BC3CD6" w:rsidRDefault="00BC3CD6" w:rsidP="00BC3CD6">
            <w:pPr>
              <w:rPr>
                <w:szCs w:val="20"/>
              </w:rPr>
            </w:pPr>
            <w:r>
              <w:rPr>
                <w:b/>
                <w:szCs w:val="20"/>
              </w:rPr>
              <w:t>Vježba 7</w:t>
            </w:r>
            <w:r w:rsidRPr="00AD345B">
              <w:rPr>
                <w:b/>
                <w:szCs w:val="20"/>
              </w:rPr>
              <w:t>.</w:t>
            </w:r>
            <w:r w:rsidR="008F5819">
              <w:rPr>
                <w:szCs w:val="20"/>
              </w:rPr>
              <w:t xml:space="preserve"> (udžbenik, str. 36)</w:t>
            </w:r>
          </w:p>
          <w:p w:rsidR="008F5819" w:rsidRDefault="008F5819" w:rsidP="00BC3CD6">
            <w:pPr>
              <w:rPr>
                <w:szCs w:val="20"/>
              </w:rPr>
            </w:pPr>
          </w:p>
          <w:p w:rsidR="008F5819" w:rsidRDefault="00765EEF" w:rsidP="00BC3CD6">
            <w:pPr>
              <w:rPr>
                <w:szCs w:val="20"/>
              </w:rPr>
            </w:pPr>
            <w:r>
              <w:rPr>
                <w:szCs w:val="20"/>
              </w:rPr>
              <w:t>Objasniti učenicima da su tablica i grafikon dinamično povezani, pokazati na primjeru.</w:t>
            </w:r>
          </w:p>
          <w:p w:rsidR="00765EEF" w:rsidRDefault="00765EEF" w:rsidP="00BC3CD6">
            <w:pPr>
              <w:rPr>
                <w:szCs w:val="20"/>
              </w:rPr>
            </w:pPr>
          </w:p>
          <w:p w:rsidR="00765EEF" w:rsidRDefault="00FD4814" w:rsidP="00BC3CD6">
            <w:pPr>
              <w:rPr>
                <w:szCs w:val="20"/>
              </w:rPr>
            </w:pPr>
            <w:r>
              <w:rPr>
                <w:szCs w:val="20"/>
              </w:rPr>
              <w:t>Objasniti potrebu i način naknadnog usklađivanja raspona podataka za grafikon, pokazati na primjeru.</w:t>
            </w:r>
          </w:p>
          <w:p w:rsidR="00FD4814" w:rsidRDefault="00FD4814" w:rsidP="00BC3CD6">
            <w:pPr>
              <w:rPr>
                <w:szCs w:val="20"/>
              </w:rPr>
            </w:pPr>
          </w:p>
          <w:p w:rsidR="00FD4814" w:rsidRDefault="00FD4814" w:rsidP="00BC3CD6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:rsidR="00FD4814" w:rsidRDefault="00C60F93" w:rsidP="00BC3CD6">
            <w:pPr>
              <w:rPr>
                <w:szCs w:val="20"/>
              </w:rPr>
            </w:pPr>
            <w:r>
              <w:rPr>
                <w:szCs w:val="20"/>
              </w:rPr>
              <w:t>Dodavanje novih podataka u tablicu, usklađivanje raspona podataka za grafikon</w:t>
            </w:r>
            <w:r w:rsidR="00755A46">
              <w:rPr>
                <w:szCs w:val="20"/>
              </w:rPr>
              <w:t>.</w:t>
            </w:r>
          </w:p>
          <w:p w:rsidR="00C60F93" w:rsidRDefault="00C60F93" w:rsidP="00BC3CD6">
            <w:pPr>
              <w:rPr>
                <w:szCs w:val="20"/>
              </w:rPr>
            </w:pPr>
          </w:p>
          <w:p w:rsidR="00C60F93" w:rsidRDefault="00C60F93" w:rsidP="00BC3CD6">
            <w:pPr>
              <w:rPr>
                <w:szCs w:val="20"/>
              </w:rPr>
            </w:pPr>
            <w:r>
              <w:rPr>
                <w:szCs w:val="20"/>
              </w:rPr>
              <w:t xml:space="preserve">Pokazati učenicima kako mogu uređivati i estetski dotjerivati izrađeni grafikon koristeći se naredbama na karticama </w:t>
            </w:r>
            <w:r w:rsidRPr="00C60F93">
              <w:rPr>
                <w:i/>
                <w:szCs w:val="20"/>
              </w:rPr>
              <w:t>Dizajn</w:t>
            </w:r>
            <w:r>
              <w:rPr>
                <w:szCs w:val="20"/>
              </w:rPr>
              <w:t xml:space="preserve"> i </w:t>
            </w:r>
            <w:r w:rsidRPr="00C60F93">
              <w:rPr>
                <w:i/>
                <w:szCs w:val="20"/>
              </w:rPr>
              <w:t>Oblikovanje</w:t>
            </w:r>
            <w:r>
              <w:rPr>
                <w:szCs w:val="20"/>
              </w:rPr>
              <w:t>.</w:t>
            </w:r>
          </w:p>
          <w:p w:rsidR="00C60F93" w:rsidRDefault="00C60F93" w:rsidP="00BC3CD6">
            <w:pPr>
              <w:rPr>
                <w:szCs w:val="20"/>
              </w:rPr>
            </w:pPr>
          </w:p>
          <w:p w:rsidR="00C60F93" w:rsidRDefault="00C60F93" w:rsidP="00BC3CD6">
            <w:pPr>
              <w:rPr>
                <w:szCs w:val="20"/>
              </w:rPr>
            </w:pPr>
            <w:r>
              <w:rPr>
                <w:szCs w:val="20"/>
              </w:rPr>
              <w:t>Aktivnost za učenike:</w:t>
            </w:r>
          </w:p>
          <w:p w:rsidR="00C60F93" w:rsidRDefault="00C60F93" w:rsidP="00BC3CD6">
            <w:pPr>
              <w:rPr>
                <w:szCs w:val="20"/>
              </w:rPr>
            </w:pPr>
            <w:r>
              <w:rPr>
                <w:szCs w:val="20"/>
              </w:rPr>
              <w:t xml:space="preserve">Istražiti </w:t>
            </w:r>
            <w:r w:rsidR="00931369">
              <w:rPr>
                <w:szCs w:val="20"/>
              </w:rPr>
              <w:t xml:space="preserve">naredbe na karticama </w:t>
            </w:r>
            <w:r w:rsidR="00931369" w:rsidRPr="00931369">
              <w:rPr>
                <w:i/>
                <w:szCs w:val="20"/>
              </w:rPr>
              <w:t>Dizajn</w:t>
            </w:r>
            <w:r w:rsidR="00931369">
              <w:rPr>
                <w:szCs w:val="20"/>
              </w:rPr>
              <w:t xml:space="preserve"> i </w:t>
            </w:r>
            <w:r w:rsidR="00931369" w:rsidRPr="00931369">
              <w:rPr>
                <w:i/>
                <w:szCs w:val="20"/>
              </w:rPr>
              <w:t>Oblikovanje</w:t>
            </w:r>
            <w:r w:rsidR="00931369">
              <w:rPr>
                <w:szCs w:val="20"/>
              </w:rPr>
              <w:t>.</w:t>
            </w:r>
          </w:p>
          <w:p w:rsidR="00D27D5F" w:rsidRDefault="00D27D5F" w:rsidP="001D5264">
            <w:pPr>
              <w:rPr>
                <w:szCs w:val="20"/>
              </w:rPr>
            </w:pPr>
          </w:p>
          <w:p w:rsidR="00C60F93" w:rsidRDefault="00C60F93" w:rsidP="001D5264">
            <w:pPr>
              <w:rPr>
                <w:i/>
              </w:rPr>
            </w:pPr>
            <w:r>
              <w:rPr>
                <w:szCs w:val="20"/>
              </w:rPr>
              <w:t>Aktivnost za učenike:</w:t>
            </w:r>
          </w:p>
          <w:p w:rsidR="00006867" w:rsidRPr="00931369" w:rsidRDefault="00D27D5F" w:rsidP="001D5264">
            <w:pPr>
              <w:rPr>
                <w:i/>
              </w:rPr>
            </w:pPr>
            <w:r w:rsidRPr="00D27D5F">
              <w:rPr>
                <w:b/>
              </w:rPr>
              <w:t>RB</w:t>
            </w:r>
            <w:r w:rsidR="00006867">
              <w:rPr>
                <w:b/>
              </w:rPr>
              <w:t>:</w:t>
            </w:r>
            <w:r w:rsidR="00931369">
              <w:rPr>
                <w:b/>
              </w:rPr>
              <w:t xml:space="preserve"> </w:t>
            </w:r>
            <w:r w:rsidR="00931369" w:rsidRPr="00931369">
              <w:t>2.3.</w:t>
            </w:r>
            <w:r w:rsidR="00931369">
              <w:t xml:space="preserve"> Analiza i prikaz podataka (str. 19 – 20)</w:t>
            </w:r>
          </w:p>
          <w:p w:rsidR="00006867" w:rsidRDefault="00931369" w:rsidP="001D5264">
            <w:r w:rsidRPr="0004607F">
              <w:t xml:space="preserve">Prema dostupnome vremenu učenici samostalno </w:t>
            </w:r>
            <w:r>
              <w:t>rješava</w:t>
            </w:r>
            <w:r w:rsidRPr="0004607F">
              <w:t>j</w:t>
            </w:r>
            <w:r>
              <w:t>u zadatke u radnoj bilježnici</w:t>
            </w:r>
            <w:r w:rsidRPr="0004607F">
              <w:t>.</w:t>
            </w:r>
            <w:r>
              <w:t xml:space="preserve"> </w:t>
            </w:r>
            <w:r w:rsidRPr="0004607F">
              <w:t xml:space="preserve">Kao pomoć u rješavanju zadataka </w:t>
            </w:r>
            <w:r>
              <w:t xml:space="preserve">mogu </w:t>
            </w:r>
            <w:r w:rsidRPr="0004607F">
              <w:t>se koristiti udžbenik</w:t>
            </w:r>
            <w:r>
              <w:t>om i materijalima na sustavu e-sfera</w:t>
            </w:r>
            <w:r w:rsidRPr="0004607F"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6919D8" w:rsidRPr="00413395" w:rsidRDefault="00D76B06" w:rsidP="002229A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931369" w:rsidRDefault="00931369" w:rsidP="00931369">
            <w:r>
              <w:t>Pregledavanje radne bilježnice i objašnjavanje nejasnoća.</w:t>
            </w:r>
          </w:p>
          <w:p w:rsidR="00C11CA9" w:rsidRPr="00045D75" w:rsidRDefault="00C11CA9" w:rsidP="00C11CA9">
            <w:pPr>
              <w:jc w:val="left"/>
            </w:pPr>
            <w:r>
              <w:rPr>
                <w:b/>
              </w:rPr>
              <w:t xml:space="preserve">U: Sažetak - </w:t>
            </w:r>
            <w:r w:rsidRPr="00045D75">
              <w:t>Uputiti učenike</w:t>
            </w:r>
            <w:r>
              <w:rPr>
                <w:b/>
              </w:rPr>
              <w:t xml:space="preserve"> </w:t>
            </w:r>
            <w:r>
              <w:t>na s</w:t>
            </w:r>
            <w:r w:rsidRPr="00045D75">
              <w:t>ažetak</w:t>
            </w:r>
            <w:r w:rsidR="004C42D9">
              <w:t xml:space="preserve"> (str. 37</w:t>
            </w:r>
            <w:r>
              <w:t>) i ponoviti istaknute dijelove.</w:t>
            </w:r>
          </w:p>
          <w:p w:rsidR="00C11CA9" w:rsidRDefault="00C11CA9" w:rsidP="00931369"/>
          <w:p w:rsidR="00931369" w:rsidRDefault="00931369" w:rsidP="00931369">
            <w:proofErr w:type="spellStart"/>
            <w:r>
              <w:t>Samovrednovanje</w:t>
            </w:r>
            <w:proofErr w:type="spellEnd"/>
            <w:r>
              <w:t xml:space="preserve"> provedenih aktivnosti.</w:t>
            </w:r>
          </w:p>
          <w:p w:rsidR="00931369" w:rsidRDefault="00931369" w:rsidP="00931369">
            <w:r>
              <w:t>Uputiti učenike na e-sferu i dodatne digitalne sadržaje.</w:t>
            </w:r>
          </w:p>
          <w:p w:rsidR="00931369" w:rsidRPr="00931369" w:rsidRDefault="00931369" w:rsidP="00931369"/>
          <w:p w:rsidR="00931369" w:rsidRPr="00931369" w:rsidRDefault="00CD4EFB" w:rsidP="00931369">
            <w:pPr>
              <w:rPr>
                <w:i/>
              </w:rPr>
            </w:pPr>
            <w:r w:rsidRPr="00CD4EFB">
              <w:rPr>
                <w:b/>
              </w:rPr>
              <w:t>U:</w:t>
            </w:r>
            <w:r>
              <w:rPr>
                <w:i/>
              </w:rPr>
              <w:t xml:space="preserve"> </w:t>
            </w:r>
            <w:r w:rsidR="00931369" w:rsidRPr="00931369">
              <w:rPr>
                <w:i/>
              </w:rPr>
              <w:t>Tko želi znati više</w:t>
            </w:r>
            <w:r w:rsidR="00931369">
              <w:rPr>
                <w:i/>
              </w:rPr>
              <w:t xml:space="preserve"> - </w:t>
            </w:r>
            <w:proofErr w:type="spellStart"/>
            <w:r w:rsidR="00931369">
              <w:rPr>
                <w:i/>
              </w:rPr>
              <w:t>Minigrafikoni</w:t>
            </w:r>
            <w:proofErr w:type="spellEnd"/>
          </w:p>
          <w:p w:rsidR="00C36405" w:rsidRPr="00413395" w:rsidRDefault="00931369" w:rsidP="00931369">
            <w:pPr>
              <w:jc w:val="left"/>
              <w:rPr>
                <w:szCs w:val="20"/>
              </w:rPr>
            </w:pPr>
            <w:r w:rsidRPr="00006867">
              <w:rPr>
                <w:b/>
              </w:rPr>
              <w:t>DDS</w:t>
            </w:r>
            <w:r w:rsidRPr="00931369">
              <w:rPr>
                <w:b/>
              </w:rPr>
              <w:t xml:space="preserve"> </w:t>
            </w:r>
            <w:proofErr w:type="spellStart"/>
            <w:r w:rsidRPr="00931369">
              <w:rPr>
                <w:b/>
              </w:rPr>
              <w:t>MojPortal</w:t>
            </w:r>
            <w:proofErr w:type="spellEnd"/>
            <w:r w:rsidRPr="00931369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proofErr w:type="spellStart"/>
            <w:r w:rsidRPr="00931369">
              <w:t>Minigrafikoni</w:t>
            </w:r>
            <w:proofErr w:type="spellEnd"/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2229A3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8B6F15" w:rsidRDefault="008B6F15">
      <w:pPr>
        <w:rPr>
          <w:szCs w:val="20"/>
        </w:rPr>
      </w:pPr>
    </w:p>
    <w:p w:rsidR="008B6F15" w:rsidRDefault="008B6F15">
      <w:pPr>
        <w:rPr>
          <w:szCs w:val="20"/>
        </w:rPr>
      </w:pPr>
    </w:p>
    <w:p w:rsidR="008B6F15" w:rsidRDefault="008B6F1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4C42D9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4C42D9" w:rsidRPr="00413395" w:rsidTr="004C42D9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4C42D9" w:rsidRDefault="004C42D9" w:rsidP="004C42D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23E83">
              <w:rPr>
                <w:rFonts w:cs="Arial"/>
                <w:szCs w:val="20"/>
              </w:rPr>
              <w:t xml:space="preserve">ačunala, </w:t>
            </w:r>
            <w:r>
              <w:rPr>
                <w:rFonts w:cs="Arial"/>
                <w:szCs w:val="20"/>
              </w:rPr>
              <w:t>p</w:t>
            </w:r>
            <w:r w:rsidRPr="00423E83">
              <w:rPr>
                <w:rFonts w:cs="Arial"/>
                <w:szCs w:val="20"/>
              </w:rPr>
              <w:t xml:space="preserve">rojektor, </w:t>
            </w: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>džbenik</w:t>
            </w:r>
            <w:r>
              <w:rPr>
                <w:rFonts w:cs="Arial"/>
                <w:szCs w:val="20"/>
              </w:rPr>
              <w:t xml:space="preserve"> </w:t>
            </w:r>
            <w:r w:rsidRPr="00423E83">
              <w:rPr>
                <w:rFonts w:cs="Arial"/>
                <w:szCs w:val="20"/>
              </w:rPr>
              <w:t>#mojportal</w:t>
            </w:r>
            <w:r>
              <w:rPr>
                <w:rFonts w:cs="Arial"/>
                <w:szCs w:val="20"/>
              </w:rPr>
              <w:t>7</w:t>
            </w:r>
            <w:r w:rsidRPr="00423E8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i radna bilježnica, pripadajući DDS na e-sferi </w:t>
            </w:r>
          </w:p>
          <w:p w:rsidR="004C42D9" w:rsidRDefault="008A6EB5" w:rsidP="004C42D9">
            <w:pPr>
              <w:autoSpaceDE w:val="0"/>
              <w:autoSpaceDN w:val="0"/>
              <w:adjustRightInd w:val="0"/>
              <w:rPr>
                <w:rStyle w:val="Hiperveza"/>
              </w:rPr>
            </w:pPr>
            <w:hyperlink r:id="rId7" w:history="1">
              <w:r w:rsidR="004C42D9" w:rsidRPr="002F11AE">
                <w:rPr>
                  <w:rStyle w:val="Hiperveza"/>
                </w:rPr>
                <w:t>https://www.e-sfera.hr</w:t>
              </w:r>
            </w:hyperlink>
          </w:p>
          <w:p w:rsidR="004C42D9" w:rsidRDefault="008A6EB5" w:rsidP="004C42D9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8" w:history="1">
              <w:r w:rsidR="004C42D9" w:rsidRPr="00706471">
                <w:rPr>
                  <w:rStyle w:val="Hiperveza"/>
                  <w:rFonts w:asciiTheme="minorHAnsi" w:hAnsiTheme="minorHAnsi" w:cs="Arial"/>
                  <w:szCs w:val="20"/>
                </w:rPr>
                <w:t>https://office365.skole.hr/</w:t>
              </w:r>
            </w:hyperlink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4337CD" w:rsidRPr="00413395" w:rsidRDefault="004C42D9" w:rsidP="001635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DD1B17">
              <w:rPr>
                <w:rFonts w:cs="Arial"/>
                <w:szCs w:val="20"/>
              </w:rPr>
              <w:t>Vejnović</w:t>
            </w:r>
            <w:proofErr w:type="spellEnd"/>
            <w:r w:rsidRPr="00DD1B17">
              <w:rPr>
                <w:rFonts w:cs="Arial"/>
                <w:szCs w:val="20"/>
              </w:rPr>
              <w:t>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2B1348" w:rsidP="0000686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Default="00CD4EFB" w:rsidP="00B71CA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1CA0">
              <w:rPr>
                <w:rFonts w:cs="Arial"/>
                <w:szCs w:val="20"/>
              </w:rPr>
              <w:t>Istražiti koje su još vrste grafikona u Excelu, njihovu namjenu i slučajeve u kojima se koriste.</w:t>
            </w:r>
          </w:p>
          <w:p w:rsidR="00B71CA0" w:rsidRPr="00B71CA0" w:rsidRDefault="00B71CA0" w:rsidP="00B71CA0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Odabrati jednu vrstu grafikona i detaljno opisati namjenu te vrste grafikona, slučajeve u kojima se koristi te </w:t>
            </w:r>
            <w:r w:rsidR="00755A46">
              <w:rPr>
                <w:rFonts w:cs="Arial"/>
                <w:szCs w:val="20"/>
              </w:rPr>
              <w:t>osmisliti</w:t>
            </w:r>
            <w:r>
              <w:rPr>
                <w:rFonts w:cs="Arial"/>
                <w:szCs w:val="20"/>
              </w:rPr>
              <w:t xml:space="preserve"> primjer uporabe. </w:t>
            </w:r>
            <w:r w:rsidR="00686D1E">
              <w:rPr>
                <w:rFonts w:cs="Arial"/>
                <w:szCs w:val="20"/>
              </w:rPr>
              <w:t>Svoj uradak postaviti u e-</w:t>
            </w:r>
            <w:proofErr w:type="spellStart"/>
            <w:r w:rsidR="00686D1E">
              <w:rPr>
                <w:rFonts w:cs="Arial"/>
                <w:szCs w:val="20"/>
              </w:rPr>
              <w:t>portfolio</w:t>
            </w:r>
            <w:proofErr w:type="spellEnd"/>
            <w:r w:rsidR="00686D1E">
              <w:rPr>
                <w:rFonts w:cs="Arial"/>
                <w:szCs w:val="20"/>
              </w:rPr>
              <w:t xml:space="preserve"> (npr. na servisu </w:t>
            </w:r>
            <w:proofErr w:type="spellStart"/>
            <w:r w:rsidR="00686D1E">
              <w:rPr>
                <w:rFonts w:cs="Arial"/>
                <w:szCs w:val="20"/>
              </w:rPr>
              <w:t>OneDrive</w:t>
            </w:r>
            <w:proofErr w:type="spellEnd"/>
            <w:r w:rsidR="00686D1E">
              <w:rPr>
                <w:rFonts w:cs="Arial"/>
                <w:szCs w:val="20"/>
              </w:rPr>
              <w:t xml:space="preserve">, na </w:t>
            </w:r>
            <w:proofErr w:type="spellStart"/>
            <w:r w:rsidR="00686D1E">
              <w:rPr>
                <w:rFonts w:cs="Arial"/>
                <w:szCs w:val="20"/>
              </w:rPr>
              <w:t>Edmodu</w:t>
            </w:r>
            <w:proofErr w:type="spellEnd"/>
            <w:r w:rsidR="00686D1E">
              <w:rPr>
                <w:rFonts w:cs="Arial"/>
                <w:szCs w:val="20"/>
              </w:rPr>
              <w:t xml:space="preserve"> i sl.).</w:t>
            </w:r>
          </w:p>
          <w:p w:rsidR="00B71CA0" w:rsidRPr="00CD4EFB" w:rsidRDefault="00B71CA0" w:rsidP="00CD4E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2B1348" w:rsidRDefault="002B1348" w:rsidP="002B1348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Riješiti preostale zadatke u radnoj bilježnici.</w:t>
            </w:r>
          </w:p>
          <w:p w:rsidR="00EC72AA" w:rsidRPr="001151FE" w:rsidRDefault="002B1348" w:rsidP="002B13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17163C">
              <w:rPr>
                <w:rFonts w:cs="Arial"/>
                <w:i/>
                <w:szCs w:val="20"/>
              </w:rPr>
              <w:t>Način provjere:</w:t>
            </w:r>
            <w:r w:rsidRPr="00413395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pregled radne bilježnice i otklanjanje nejasnoća na početku idućeg sata</w:t>
            </w:r>
            <w:r>
              <w:rPr>
                <w:szCs w:val="20"/>
                <w:lang w:eastAsia="en-US"/>
              </w:rPr>
              <w:t>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B6F15" w:rsidRDefault="008B6F15">
      <w:pPr>
        <w:rPr>
          <w:szCs w:val="20"/>
        </w:rPr>
      </w:pPr>
    </w:p>
    <w:p w:rsidR="008B6F15" w:rsidRDefault="008B6F15">
      <w:pPr>
        <w:jc w:val="left"/>
        <w:rPr>
          <w:szCs w:val="20"/>
        </w:rPr>
      </w:pPr>
      <w:r>
        <w:rPr>
          <w:szCs w:val="20"/>
        </w:rPr>
        <w:br w:type="page"/>
      </w:r>
    </w:p>
    <w:p w:rsidR="00EC72AA" w:rsidRPr="00F0001F" w:rsidRDefault="00EC72AA">
      <w:pPr>
        <w:rPr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8B6F15">
        <w:trPr>
          <w:trHeight w:val="1250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B5" w:rsidRDefault="008A6EB5" w:rsidP="007F288F">
      <w:r>
        <w:separator/>
      </w:r>
    </w:p>
  </w:endnote>
  <w:endnote w:type="continuationSeparator" w:id="0">
    <w:p w:rsidR="008A6EB5" w:rsidRDefault="008A6EB5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8B6F15">
      <w:rPr>
        <w:noProof/>
      </w:rPr>
      <w:t>5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B5" w:rsidRDefault="008A6EB5" w:rsidP="007F288F">
      <w:r>
        <w:separator/>
      </w:r>
    </w:p>
  </w:footnote>
  <w:footnote w:type="continuationSeparator" w:id="0">
    <w:p w:rsidR="008A6EB5" w:rsidRDefault="008A6EB5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B60CE0"/>
    <w:multiLevelType w:val="hybridMultilevel"/>
    <w:tmpl w:val="55703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9"/>
  </w:num>
  <w:num w:numId="5">
    <w:abstractNumId w:val="5"/>
  </w:num>
  <w:num w:numId="6">
    <w:abstractNumId w:val="14"/>
  </w:num>
  <w:num w:numId="7">
    <w:abstractNumId w:val="15"/>
  </w:num>
  <w:num w:numId="8">
    <w:abstractNumId w:val="25"/>
  </w:num>
  <w:num w:numId="9">
    <w:abstractNumId w:val="23"/>
  </w:num>
  <w:num w:numId="10">
    <w:abstractNumId w:val="11"/>
  </w:num>
  <w:num w:numId="11">
    <w:abstractNumId w:val="13"/>
  </w:num>
  <w:num w:numId="12">
    <w:abstractNumId w:val="8"/>
  </w:num>
  <w:num w:numId="13">
    <w:abstractNumId w:val="20"/>
  </w:num>
  <w:num w:numId="14">
    <w:abstractNumId w:val="18"/>
  </w:num>
  <w:num w:numId="15">
    <w:abstractNumId w:val="7"/>
  </w:num>
  <w:num w:numId="16">
    <w:abstractNumId w:val="26"/>
  </w:num>
  <w:num w:numId="17">
    <w:abstractNumId w:val="0"/>
  </w:num>
  <w:num w:numId="18">
    <w:abstractNumId w:val="24"/>
  </w:num>
  <w:num w:numId="19">
    <w:abstractNumId w:val="17"/>
  </w:num>
  <w:num w:numId="20">
    <w:abstractNumId w:val="3"/>
  </w:num>
  <w:num w:numId="21">
    <w:abstractNumId w:val="16"/>
  </w:num>
  <w:num w:numId="22">
    <w:abstractNumId w:val="4"/>
  </w:num>
  <w:num w:numId="23">
    <w:abstractNumId w:val="28"/>
  </w:num>
  <w:num w:numId="24">
    <w:abstractNumId w:val="6"/>
  </w:num>
  <w:num w:numId="25">
    <w:abstractNumId w:val="1"/>
  </w:num>
  <w:num w:numId="26">
    <w:abstractNumId w:val="10"/>
  </w:num>
  <w:num w:numId="27">
    <w:abstractNumId w:val="1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4D3E"/>
    <w:rsid w:val="00015D63"/>
    <w:rsid w:val="00024C1F"/>
    <w:rsid w:val="000274DC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91F91"/>
    <w:rsid w:val="0009405A"/>
    <w:rsid w:val="000A15EF"/>
    <w:rsid w:val="000A1C3A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31D0"/>
    <w:rsid w:val="00133991"/>
    <w:rsid w:val="00143CAB"/>
    <w:rsid w:val="00144E58"/>
    <w:rsid w:val="0014795C"/>
    <w:rsid w:val="00147AB5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4187"/>
    <w:rsid w:val="00176ECB"/>
    <w:rsid w:val="00181883"/>
    <w:rsid w:val="00183209"/>
    <w:rsid w:val="00196F9B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29A3"/>
    <w:rsid w:val="00224891"/>
    <w:rsid w:val="00225024"/>
    <w:rsid w:val="00226AA1"/>
    <w:rsid w:val="00226FB4"/>
    <w:rsid w:val="00233AC5"/>
    <w:rsid w:val="002347D5"/>
    <w:rsid w:val="00236158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6065"/>
    <w:rsid w:val="002B1348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38F7"/>
    <w:rsid w:val="003B5419"/>
    <w:rsid w:val="003C0406"/>
    <w:rsid w:val="003C1DD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254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75C7F"/>
    <w:rsid w:val="00490976"/>
    <w:rsid w:val="004A5975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42D9"/>
    <w:rsid w:val="004C64BD"/>
    <w:rsid w:val="004C797B"/>
    <w:rsid w:val="004D0CCD"/>
    <w:rsid w:val="004D1948"/>
    <w:rsid w:val="004D4BB1"/>
    <w:rsid w:val="004E2AC8"/>
    <w:rsid w:val="004E5F8D"/>
    <w:rsid w:val="004F4978"/>
    <w:rsid w:val="0050633A"/>
    <w:rsid w:val="0050669B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77D56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06308"/>
    <w:rsid w:val="006100F2"/>
    <w:rsid w:val="00613BE8"/>
    <w:rsid w:val="00616055"/>
    <w:rsid w:val="00623ED0"/>
    <w:rsid w:val="00627AE1"/>
    <w:rsid w:val="006317F6"/>
    <w:rsid w:val="00640750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86D1E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A3A"/>
    <w:rsid w:val="00755A46"/>
    <w:rsid w:val="00764528"/>
    <w:rsid w:val="007658E2"/>
    <w:rsid w:val="00765EEF"/>
    <w:rsid w:val="00770DF4"/>
    <w:rsid w:val="007757AF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36363"/>
    <w:rsid w:val="008415FE"/>
    <w:rsid w:val="00844728"/>
    <w:rsid w:val="00855E6E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6EB5"/>
    <w:rsid w:val="008B4EED"/>
    <w:rsid w:val="008B5BF6"/>
    <w:rsid w:val="008B6437"/>
    <w:rsid w:val="008B6E3C"/>
    <w:rsid w:val="008B6F15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5819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6ADD"/>
    <w:rsid w:val="00931369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A49C4"/>
    <w:rsid w:val="00AB07F2"/>
    <w:rsid w:val="00AB0916"/>
    <w:rsid w:val="00AB31FA"/>
    <w:rsid w:val="00AB4657"/>
    <w:rsid w:val="00AB7DB9"/>
    <w:rsid w:val="00AC5A0E"/>
    <w:rsid w:val="00AD345B"/>
    <w:rsid w:val="00AD4BD1"/>
    <w:rsid w:val="00AD56A7"/>
    <w:rsid w:val="00AD59F0"/>
    <w:rsid w:val="00AD6700"/>
    <w:rsid w:val="00AE1D59"/>
    <w:rsid w:val="00AF3B27"/>
    <w:rsid w:val="00AF3ED8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60B4"/>
    <w:rsid w:val="00B26C31"/>
    <w:rsid w:val="00B43604"/>
    <w:rsid w:val="00B43F43"/>
    <w:rsid w:val="00B4572C"/>
    <w:rsid w:val="00B472A6"/>
    <w:rsid w:val="00B52ECB"/>
    <w:rsid w:val="00B57343"/>
    <w:rsid w:val="00B60FBF"/>
    <w:rsid w:val="00B6199B"/>
    <w:rsid w:val="00B62DD2"/>
    <w:rsid w:val="00B64D72"/>
    <w:rsid w:val="00B713E6"/>
    <w:rsid w:val="00B71CA0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A0F71"/>
    <w:rsid w:val="00BB18FC"/>
    <w:rsid w:val="00BB4354"/>
    <w:rsid w:val="00BB74E2"/>
    <w:rsid w:val="00BC0984"/>
    <w:rsid w:val="00BC313B"/>
    <w:rsid w:val="00BC3CD6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1CA9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0F93"/>
    <w:rsid w:val="00C6263E"/>
    <w:rsid w:val="00C72AE1"/>
    <w:rsid w:val="00C81D0D"/>
    <w:rsid w:val="00C8391B"/>
    <w:rsid w:val="00C843A2"/>
    <w:rsid w:val="00C87466"/>
    <w:rsid w:val="00CA46FA"/>
    <w:rsid w:val="00CA4949"/>
    <w:rsid w:val="00CB0216"/>
    <w:rsid w:val="00CC470A"/>
    <w:rsid w:val="00CC7580"/>
    <w:rsid w:val="00CD0691"/>
    <w:rsid w:val="00CD15DD"/>
    <w:rsid w:val="00CD4EFB"/>
    <w:rsid w:val="00CD545A"/>
    <w:rsid w:val="00CE5E47"/>
    <w:rsid w:val="00CF2F95"/>
    <w:rsid w:val="00CF6DC0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2C04"/>
    <w:rsid w:val="00DD2E92"/>
    <w:rsid w:val="00DD7479"/>
    <w:rsid w:val="00DE3F5E"/>
    <w:rsid w:val="00DF14FF"/>
    <w:rsid w:val="00DF1C2A"/>
    <w:rsid w:val="00DF2647"/>
    <w:rsid w:val="00DF373E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64E7"/>
    <w:rsid w:val="00EC72AA"/>
    <w:rsid w:val="00ED0FF2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338"/>
    <w:rsid w:val="00F3148D"/>
    <w:rsid w:val="00F32820"/>
    <w:rsid w:val="00F33931"/>
    <w:rsid w:val="00F35199"/>
    <w:rsid w:val="00F462A0"/>
    <w:rsid w:val="00F463C9"/>
    <w:rsid w:val="00F463F5"/>
    <w:rsid w:val="00F52024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269E"/>
    <w:rsid w:val="00F96F41"/>
    <w:rsid w:val="00FA2BA2"/>
    <w:rsid w:val="00FA2DF9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4814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8A97F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C4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365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32</cp:revision>
  <dcterms:created xsi:type="dcterms:W3CDTF">2018-09-27T17:07:00Z</dcterms:created>
  <dcterms:modified xsi:type="dcterms:W3CDTF">2018-09-28T09:34:00Z</dcterms:modified>
</cp:coreProperties>
</file>